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859" w:rsidRDefault="003C1859" w:rsidP="003C1859">
      <w:pPr>
        <w:pStyle w:val="1"/>
        <w:rPr>
          <w:rFonts w:ascii="Times New Roman" w:hAnsi="Times New Roman"/>
          <w:sz w:val="28"/>
          <w:szCs w:val="28"/>
          <w:lang w:val="en-US"/>
        </w:rPr>
      </w:pPr>
      <w:r w:rsidRPr="006D3E81">
        <w:rPr>
          <w:noProof/>
          <w:sz w:val="28"/>
          <w:szCs w:val="28"/>
        </w:rPr>
        <w:drawing>
          <wp:inline distT="0" distB="0" distL="0" distR="0">
            <wp:extent cx="1323975" cy="933450"/>
            <wp:effectExtent l="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859" w:rsidRPr="00680E52" w:rsidRDefault="003C1859" w:rsidP="003C1859">
      <w:pPr>
        <w:rPr>
          <w:lang w:val="en-US" w:eastAsia="ru-RU"/>
        </w:rPr>
      </w:pPr>
    </w:p>
    <w:p w:rsidR="003C1859" w:rsidRPr="001117BE" w:rsidRDefault="003C1859" w:rsidP="003C1859">
      <w:pPr>
        <w:pStyle w:val="1"/>
        <w:rPr>
          <w:rFonts w:ascii="Times New Roman" w:hAnsi="Times New Roman"/>
          <w:sz w:val="28"/>
          <w:szCs w:val="28"/>
        </w:rPr>
      </w:pPr>
      <w:r w:rsidRPr="001117BE">
        <w:rPr>
          <w:rFonts w:ascii="Times New Roman" w:hAnsi="Times New Roman"/>
          <w:sz w:val="28"/>
          <w:szCs w:val="28"/>
        </w:rPr>
        <w:t>РОССИЙСКАЯ ФЕДЕРАЦИЯ</w:t>
      </w:r>
    </w:p>
    <w:p w:rsidR="003C1859" w:rsidRPr="001117BE" w:rsidRDefault="003C1859" w:rsidP="003C1859">
      <w:pPr>
        <w:jc w:val="center"/>
        <w:rPr>
          <w:b/>
          <w:bCs/>
          <w:sz w:val="28"/>
          <w:szCs w:val="28"/>
        </w:rPr>
      </w:pPr>
      <w:r w:rsidRPr="001117BE">
        <w:rPr>
          <w:b/>
          <w:bCs/>
          <w:sz w:val="28"/>
          <w:szCs w:val="28"/>
        </w:rPr>
        <w:t>ЧУКОТСКИЙ АВТОНОМНЫЙ ОКРУГ</w:t>
      </w:r>
    </w:p>
    <w:p w:rsidR="003C1859" w:rsidRPr="001117BE" w:rsidRDefault="003C1859" w:rsidP="003C1859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3C1859" w:rsidRPr="001117BE" w:rsidRDefault="003C1859" w:rsidP="003C1859">
      <w:pPr>
        <w:pStyle w:val="2"/>
        <w:rPr>
          <w:rFonts w:ascii="Times New Roman" w:hAnsi="Times New Roman"/>
          <w:sz w:val="28"/>
          <w:szCs w:val="28"/>
        </w:rPr>
      </w:pPr>
      <w:r w:rsidRPr="001117BE">
        <w:rPr>
          <w:rFonts w:ascii="Times New Roman" w:hAnsi="Times New Roman"/>
          <w:sz w:val="28"/>
          <w:szCs w:val="28"/>
        </w:rPr>
        <w:t>СОВЕТ ДЕПУТАТОВ</w:t>
      </w:r>
    </w:p>
    <w:p w:rsidR="003C1859" w:rsidRPr="001117BE" w:rsidRDefault="003C1859" w:rsidP="003C1859">
      <w:pPr>
        <w:jc w:val="center"/>
        <w:rPr>
          <w:b/>
          <w:bCs/>
          <w:sz w:val="28"/>
          <w:szCs w:val="28"/>
        </w:rPr>
      </w:pPr>
      <w:r w:rsidRPr="001117BE">
        <w:rPr>
          <w:b/>
          <w:bCs/>
          <w:sz w:val="28"/>
          <w:szCs w:val="28"/>
        </w:rPr>
        <w:t>городского округа Анадырь</w:t>
      </w:r>
    </w:p>
    <w:p w:rsidR="003C1859" w:rsidRPr="001117BE" w:rsidRDefault="003C1859" w:rsidP="003C1859">
      <w:pPr>
        <w:pStyle w:val="4"/>
        <w:rPr>
          <w:rFonts w:ascii="Times New Roman" w:hAnsi="Times New Roman"/>
          <w:szCs w:val="28"/>
        </w:rPr>
      </w:pPr>
      <w:r w:rsidRPr="001117BE">
        <w:rPr>
          <w:rFonts w:ascii="Times New Roman" w:hAnsi="Times New Roman"/>
          <w:szCs w:val="28"/>
        </w:rPr>
        <w:t>Р Е Ш Е Н И Е</w:t>
      </w:r>
    </w:p>
    <w:p w:rsidR="003C1859" w:rsidRPr="001117BE" w:rsidRDefault="003C1859" w:rsidP="003C1859">
      <w:pPr>
        <w:jc w:val="center"/>
        <w:rPr>
          <w:sz w:val="28"/>
          <w:szCs w:val="28"/>
        </w:rPr>
      </w:pPr>
      <w:r w:rsidRPr="001117BE">
        <w:rPr>
          <w:sz w:val="28"/>
          <w:szCs w:val="28"/>
        </w:rPr>
        <w:t>(</w:t>
      </w:r>
      <w:r w:rsidR="00D527C3">
        <w:rPr>
          <w:sz w:val="28"/>
          <w:szCs w:val="28"/>
          <w:lang w:val="en-US"/>
        </w:rPr>
        <w:t>XLIX</w:t>
      </w:r>
      <w:r w:rsidR="00D527C3">
        <w:rPr>
          <w:sz w:val="28"/>
          <w:szCs w:val="28"/>
        </w:rPr>
        <w:t xml:space="preserve"> </w:t>
      </w:r>
      <w:r w:rsidRPr="001117BE">
        <w:rPr>
          <w:sz w:val="28"/>
          <w:szCs w:val="28"/>
        </w:rPr>
        <w:t xml:space="preserve">сессия </w:t>
      </w:r>
      <w:r w:rsidRPr="001117BE">
        <w:rPr>
          <w:sz w:val="28"/>
          <w:szCs w:val="28"/>
          <w:lang w:val="en-US"/>
        </w:rPr>
        <w:t>V</w:t>
      </w:r>
      <w:r w:rsidRPr="001117BE">
        <w:rPr>
          <w:sz w:val="28"/>
          <w:szCs w:val="28"/>
        </w:rPr>
        <w:t xml:space="preserve"> созыва)</w:t>
      </w:r>
    </w:p>
    <w:p w:rsidR="003C1859" w:rsidRPr="001117BE" w:rsidRDefault="003C1859" w:rsidP="003C1859">
      <w:pPr>
        <w:jc w:val="both"/>
        <w:rPr>
          <w:sz w:val="28"/>
          <w:szCs w:val="28"/>
        </w:rPr>
      </w:pPr>
    </w:p>
    <w:p w:rsidR="003C1859" w:rsidRPr="001117BE" w:rsidRDefault="003C1859" w:rsidP="003C1859">
      <w:pPr>
        <w:jc w:val="both"/>
        <w:rPr>
          <w:sz w:val="28"/>
          <w:szCs w:val="28"/>
        </w:rPr>
      </w:pPr>
      <w:r w:rsidRPr="001117BE">
        <w:rPr>
          <w:sz w:val="28"/>
          <w:szCs w:val="28"/>
        </w:rPr>
        <w:t>от</w:t>
      </w:r>
      <w:r w:rsidR="00A116EB">
        <w:rPr>
          <w:sz w:val="28"/>
          <w:szCs w:val="28"/>
        </w:rPr>
        <w:t xml:space="preserve"> </w:t>
      </w:r>
      <w:r w:rsidR="00F06E36">
        <w:rPr>
          <w:sz w:val="28"/>
          <w:szCs w:val="28"/>
        </w:rPr>
        <w:t>10 мая</w:t>
      </w:r>
      <w:r w:rsidRPr="001117BE">
        <w:rPr>
          <w:sz w:val="28"/>
          <w:szCs w:val="28"/>
        </w:rPr>
        <w:t xml:space="preserve"> 201</w:t>
      </w:r>
      <w:r w:rsidR="002548F5">
        <w:rPr>
          <w:sz w:val="28"/>
          <w:szCs w:val="28"/>
        </w:rPr>
        <w:t>8</w:t>
      </w:r>
      <w:r w:rsidRPr="001117BE">
        <w:rPr>
          <w:sz w:val="28"/>
          <w:szCs w:val="28"/>
        </w:rPr>
        <w:t xml:space="preserve"> года                                                                              № </w:t>
      </w:r>
      <w:r w:rsidR="00F06E36">
        <w:rPr>
          <w:sz w:val="28"/>
          <w:szCs w:val="28"/>
        </w:rPr>
        <w:t>311</w:t>
      </w:r>
    </w:p>
    <w:p w:rsidR="003C1859" w:rsidRPr="001117BE" w:rsidRDefault="003C1859" w:rsidP="003C1859">
      <w:pPr>
        <w:jc w:val="both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 w:rsidR="003C1859" w:rsidRPr="001117BE" w:rsidTr="00DE56F3">
        <w:tc>
          <w:tcPr>
            <w:tcW w:w="5328" w:type="dxa"/>
          </w:tcPr>
          <w:p w:rsidR="003C1859" w:rsidRPr="001117BE" w:rsidRDefault="003C1859" w:rsidP="002548F5">
            <w:pPr>
              <w:rPr>
                <w:sz w:val="28"/>
                <w:szCs w:val="28"/>
              </w:rPr>
            </w:pPr>
            <w:r w:rsidRPr="001117BE">
              <w:rPr>
                <w:sz w:val="28"/>
                <w:szCs w:val="28"/>
              </w:rPr>
              <w:t xml:space="preserve">Об утверждении </w:t>
            </w:r>
            <w:r>
              <w:rPr>
                <w:sz w:val="28"/>
                <w:szCs w:val="28"/>
              </w:rPr>
              <w:t xml:space="preserve">годового </w:t>
            </w:r>
            <w:r w:rsidRPr="001117BE">
              <w:rPr>
                <w:sz w:val="28"/>
                <w:szCs w:val="28"/>
              </w:rPr>
              <w:t>отчёта об исполнении бюджета городского округа Анадырь за 201</w:t>
            </w:r>
            <w:r w:rsidR="002548F5">
              <w:rPr>
                <w:sz w:val="28"/>
                <w:szCs w:val="28"/>
              </w:rPr>
              <w:t>7</w:t>
            </w:r>
            <w:r w:rsidRPr="001117BE">
              <w:rPr>
                <w:sz w:val="28"/>
                <w:szCs w:val="28"/>
              </w:rPr>
              <w:t xml:space="preserve"> год</w:t>
            </w:r>
          </w:p>
        </w:tc>
      </w:tr>
    </w:tbl>
    <w:p w:rsidR="003C1859" w:rsidRPr="001117BE" w:rsidRDefault="003C1859" w:rsidP="003C1859">
      <w:pPr>
        <w:jc w:val="both"/>
        <w:rPr>
          <w:sz w:val="28"/>
          <w:szCs w:val="28"/>
        </w:rPr>
      </w:pPr>
    </w:p>
    <w:p w:rsidR="003C1859" w:rsidRPr="00D047EC" w:rsidRDefault="003C1859" w:rsidP="003C1859">
      <w:pPr>
        <w:ind w:firstLine="709"/>
        <w:jc w:val="both"/>
        <w:rPr>
          <w:bCs/>
          <w:sz w:val="28"/>
          <w:szCs w:val="28"/>
        </w:rPr>
      </w:pPr>
      <w:r w:rsidRPr="001117BE">
        <w:rPr>
          <w:bCs/>
          <w:sz w:val="28"/>
          <w:szCs w:val="28"/>
        </w:rPr>
        <w:t xml:space="preserve">В соответствии </w:t>
      </w:r>
      <w:r>
        <w:rPr>
          <w:bCs/>
          <w:sz w:val="28"/>
          <w:szCs w:val="28"/>
        </w:rPr>
        <w:t>с пунктом 7 статьи 4</w:t>
      </w:r>
      <w:r w:rsidR="002548F5">
        <w:rPr>
          <w:bCs/>
          <w:sz w:val="28"/>
          <w:szCs w:val="28"/>
        </w:rPr>
        <w:t xml:space="preserve"> </w:t>
      </w:r>
      <w:r w:rsidRPr="00D047EC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D047EC">
        <w:rPr>
          <w:sz w:val="28"/>
          <w:szCs w:val="28"/>
        </w:rPr>
        <w:t xml:space="preserve"> о бюджетном процессе в городском округе Анадырь</w:t>
      </w:r>
      <w:r w:rsidRPr="00D047EC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утвержденного Решением Совета депутатов городского округа Анадырь от 24 апреля 2008 года № 424,</w:t>
      </w:r>
    </w:p>
    <w:p w:rsidR="003C1859" w:rsidRPr="001117BE" w:rsidRDefault="003C1859" w:rsidP="003C1859">
      <w:pPr>
        <w:jc w:val="both"/>
        <w:rPr>
          <w:sz w:val="28"/>
          <w:szCs w:val="28"/>
        </w:rPr>
      </w:pPr>
    </w:p>
    <w:p w:rsidR="003C1859" w:rsidRPr="001117BE" w:rsidRDefault="003C1859" w:rsidP="003C1859">
      <w:pPr>
        <w:jc w:val="both"/>
        <w:rPr>
          <w:b/>
          <w:sz w:val="28"/>
          <w:szCs w:val="28"/>
        </w:rPr>
      </w:pPr>
      <w:r w:rsidRPr="001117BE">
        <w:rPr>
          <w:b/>
          <w:sz w:val="28"/>
          <w:szCs w:val="28"/>
        </w:rPr>
        <w:t>Совет депутатов городского округа Анадырь</w:t>
      </w:r>
    </w:p>
    <w:p w:rsidR="003C1859" w:rsidRPr="001117BE" w:rsidRDefault="003C1859" w:rsidP="003C1859">
      <w:pPr>
        <w:jc w:val="both"/>
        <w:rPr>
          <w:b/>
          <w:sz w:val="28"/>
          <w:szCs w:val="28"/>
        </w:rPr>
      </w:pPr>
    </w:p>
    <w:p w:rsidR="003C1859" w:rsidRPr="001117BE" w:rsidRDefault="003C1859" w:rsidP="003C1859">
      <w:pPr>
        <w:jc w:val="both"/>
        <w:rPr>
          <w:b/>
          <w:sz w:val="28"/>
          <w:szCs w:val="28"/>
        </w:rPr>
      </w:pPr>
      <w:r w:rsidRPr="001117BE">
        <w:rPr>
          <w:b/>
          <w:sz w:val="28"/>
          <w:szCs w:val="28"/>
        </w:rPr>
        <w:t>Р Е Ш И Л:</w:t>
      </w:r>
    </w:p>
    <w:p w:rsidR="003C1859" w:rsidRPr="001117BE" w:rsidRDefault="003C1859" w:rsidP="003C1859">
      <w:pPr>
        <w:jc w:val="both"/>
        <w:rPr>
          <w:b/>
          <w:sz w:val="28"/>
          <w:szCs w:val="28"/>
        </w:rPr>
      </w:pPr>
    </w:p>
    <w:p w:rsidR="003C1859" w:rsidRPr="001117BE" w:rsidRDefault="003C1859" w:rsidP="003C1859">
      <w:pPr>
        <w:numPr>
          <w:ilvl w:val="0"/>
          <w:numId w:val="1"/>
        </w:numPr>
        <w:tabs>
          <w:tab w:val="clear" w:pos="720"/>
          <w:tab w:val="num" w:pos="0"/>
        </w:tabs>
        <w:ind w:left="0" w:firstLine="902"/>
        <w:contextualSpacing/>
        <w:jc w:val="both"/>
        <w:rPr>
          <w:sz w:val="28"/>
          <w:szCs w:val="28"/>
        </w:rPr>
      </w:pPr>
      <w:r w:rsidRPr="001117BE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годовой </w:t>
      </w:r>
      <w:r w:rsidRPr="001117BE">
        <w:rPr>
          <w:sz w:val="28"/>
          <w:szCs w:val="28"/>
        </w:rPr>
        <w:t>отчёт об исполнении бюджета городского округа Анадырь за 201</w:t>
      </w:r>
      <w:r w:rsidR="002548F5">
        <w:rPr>
          <w:sz w:val="28"/>
          <w:szCs w:val="28"/>
        </w:rPr>
        <w:t>7</w:t>
      </w:r>
      <w:r w:rsidRPr="001117BE">
        <w:rPr>
          <w:sz w:val="28"/>
          <w:szCs w:val="28"/>
        </w:rPr>
        <w:t xml:space="preserve"> год</w:t>
      </w:r>
      <w:r>
        <w:rPr>
          <w:sz w:val="28"/>
          <w:szCs w:val="28"/>
        </w:rPr>
        <w:t>, согласно приложению.</w:t>
      </w:r>
    </w:p>
    <w:p w:rsidR="003C1859" w:rsidRPr="001117BE" w:rsidRDefault="003C1859" w:rsidP="003C1859">
      <w:pPr>
        <w:ind w:firstLine="709"/>
        <w:jc w:val="both"/>
        <w:rPr>
          <w:bCs/>
          <w:sz w:val="28"/>
          <w:szCs w:val="28"/>
        </w:rPr>
      </w:pPr>
      <w:r w:rsidRPr="001117BE">
        <w:rPr>
          <w:bCs/>
          <w:sz w:val="28"/>
          <w:szCs w:val="28"/>
        </w:rPr>
        <w:t>2. Настоящее решение вступает в силу с</w:t>
      </w:r>
      <w:r>
        <w:rPr>
          <w:bCs/>
          <w:sz w:val="28"/>
          <w:szCs w:val="28"/>
        </w:rPr>
        <w:t xml:space="preserve"> момента </w:t>
      </w:r>
      <w:r w:rsidRPr="001117BE">
        <w:rPr>
          <w:bCs/>
          <w:sz w:val="28"/>
          <w:szCs w:val="28"/>
        </w:rPr>
        <w:t xml:space="preserve">его </w:t>
      </w:r>
      <w:r>
        <w:rPr>
          <w:bCs/>
          <w:sz w:val="28"/>
          <w:szCs w:val="28"/>
        </w:rPr>
        <w:t>подписания</w:t>
      </w:r>
      <w:r w:rsidRPr="001117BE">
        <w:rPr>
          <w:bCs/>
          <w:sz w:val="28"/>
          <w:szCs w:val="28"/>
        </w:rPr>
        <w:t>.</w:t>
      </w:r>
    </w:p>
    <w:p w:rsidR="003C1859" w:rsidRPr="00D047EC" w:rsidRDefault="003C1859" w:rsidP="003C1859">
      <w:pPr>
        <w:jc w:val="both"/>
        <w:rPr>
          <w:b/>
          <w:bCs/>
          <w:sz w:val="28"/>
          <w:szCs w:val="28"/>
        </w:rPr>
      </w:pPr>
    </w:p>
    <w:p w:rsidR="003C1859" w:rsidRPr="00D047EC" w:rsidRDefault="003C1859" w:rsidP="003C1859">
      <w:pPr>
        <w:jc w:val="both"/>
        <w:rPr>
          <w:b/>
          <w:bCs/>
          <w:sz w:val="28"/>
          <w:szCs w:val="28"/>
        </w:rPr>
      </w:pPr>
    </w:p>
    <w:p w:rsidR="003C1859" w:rsidRPr="00D047EC" w:rsidRDefault="003C1859" w:rsidP="003C1859">
      <w:pPr>
        <w:jc w:val="both"/>
        <w:rPr>
          <w:b/>
          <w:bCs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 w:rsidR="003C1859" w:rsidRPr="001117BE" w:rsidTr="00DE56F3">
        <w:tc>
          <w:tcPr>
            <w:tcW w:w="4644" w:type="dxa"/>
          </w:tcPr>
          <w:p w:rsidR="003C1859" w:rsidRPr="001117BE" w:rsidRDefault="003C1859" w:rsidP="00DE56F3">
            <w:pPr>
              <w:rPr>
                <w:b/>
                <w:bCs/>
                <w:sz w:val="28"/>
                <w:szCs w:val="28"/>
              </w:rPr>
            </w:pPr>
            <w:r w:rsidRPr="001117BE"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 w:rsidR="003C1859" w:rsidRPr="001117BE" w:rsidRDefault="003C1859" w:rsidP="00DE56F3">
            <w:pPr>
              <w:rPr>
                <w:b/>
                <w:bCs/>
                <w:sz w:val="28"/>
                <w:szCs w:val="28"/>
              </w:rPr>
            </w:pPr>
          </w:p>
          <w:p w:rsidR="003C1859" w:rsidRPr="001117BE" w:rsidRDefault="003C1859" w:rsidP="00DE56F3">
            <w:pPr>
              <w:rPr>
                <w:sz w:val="28"/>
                <w:szCs w:val="28"/>
              </w:rPr>
            </w:pPr>
            <w:r w:rsidRPr="001117BE">
              <w:rPr>
                <w:b/>
                <w:bCs/>
                <w:sz w:val="28"/>
                <w:szCs w:val="28"/>
              </w:rPr>
              <w:t>________________ И.В. Давиденко</w:t>
            </w:r>
          </w:p>
        </w:tc>
        <w:tc>
          <w:tcPr>
            <w:tcW w:w="5103" w:type="dxa"/>
          </w:tcPr>
          <w:p w:rsidR="003C1859" w:rsidRPr="001117BE" w:rsidRDefault="003C1859" w:rsidP="00DE56F3">
            <w:pPr>
              <w:jc w:val="right"/>
              <w:rPr>
                <w:b/>
                <w:bCs/>
                <w:sz w:val="28"/>
                <w:szCs w:val="28"/>
              </w:rPr>
            </w:pPr>
            <w:r w:rsidRPr="001117BE"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 w:rsidR="003C1859" w:rsidRPr="001117BE" w:rsidRDefault="003C1859" w:rsidP="00DE56F3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3C1859" w:rsidRPr="001117BE" w:rsidRDefault="003C1859" w:rsidP="00DE56F3">
            <w:pPr>
              <w:jc w:val="right"/>
              <w:rPr>
                <w:sz w:val="28"/>
                <w:szCs w:val="28"/>
              </w:rPr>
            </w:pPr>
            <w:r w:rsidRPr="001117BE"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 w:rsidR="003C1859" w:rsidRPr="001117BE" w:rsidRDefault="003C1859" w:rsidP="003C1859">
      <w:pPr>
        <w:rPr>
          <w:bCs/>
          <w:color w:val="000000"/>
          <w:sz w:val="28"/>
          <w:szCs w:val="28"/>
        </w:rPr>
      </w:pPr>
    </w:p>
    <w:p w:rsidR="003C1859" w:rsidRPr="001117BE" w:rsidRDefault="003C1859" w:rsidP="003C1859">
      <w:pPr>
        <w:rPr>
          <w:bCs/>
          <w:color w:val="000000"/>
          <w:sz w:val="28"/>
          <w:szCs w:val="28"/>
        </w:rPr>
      </w:pPr>
      <w:r w:rsidRPr="001117BE">
        <w:rPr>
          <w:bCs/>
          <w:color w:val="000000"/>
          <w:sz w:val="28"/>
          <w:szCs w:val="28"/>
        </w:rPr>
        <w:t>г. Анадырь</w:t>
      </w:r>
    </w:p>
    <w:p w:rsidR="003C1859" w:rsidRPr="001117BE" w:rsidRDefault="00F06E36" w:rsidP="003C1859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10</w:t>
      </w:r>
      <w:r w:rsidR="00D527C3">
        <w:rPr>
          <w:bCs/>
          <w:color w:val="000000"/>
          <w:sz w:val="28"/>
          <w:szCs w:val="28"/>
        </w:rPr>
        <w:t xml:space="preserve"> </w:t>
      </w:r>
      <w:r w:rsidR="00A116EB">
        <w:rPr>
          <w:bCs/>
          <w:color w:val="000000"/>
          <w:sz w:val="28"/>
          <w:szCs w:val="28"/>
        </w:rPr>
        <w:t>мая</w:t>
      </w:r>
      <w:r w:rsidR="003C1859">
        <w:rPr>
          <w:bCs/>
          <w:color w:val="000000"/>
          <w:sz w:val="28"/>
          <w:szCs w:val="28"/>
        </w:rPr>
        <w:t xml:space="preserve"> 201</w:t>
      </w:r>
      <w:r w:rsidR="002548F5">
        <w:rPr>
          <w:bCs/>
          <w:color w:val="000000"/>
          <w:sz w:val="28"/>
          <w:szCs w:val="28"/>
        </w:rPr>
        <w:t>8</w:t>
      </w:r>
      <w:r w:rsidR="003C1859" w:rsidRPr="001117BE">
        <w:rPr>
          <w:bCs/>
          <w:color w:val="000000"/>
          <w:sz w:val="28"/>
          <w:szCs w:val="28"/>
        </w:rPr>
        <w:t xml:space="preserve"> года</w:t>
      </w:r>
    </w:p>
    <w:p w:rsidR="003C1859" w:rsidRPr="001117BE" w:rsidRDefault="003C1859" w:rsidP="003C1859">
      <w:pPr>
        <w:rPr>
          <w:b/>
          <w:sz w:val="28"/>
          <w:szCs w:val="28"/>
        </w:rPr>
      </w:pPr>
      <w:r w:rsidRPr="001117BE">
        <w:rPr>
          <w:bCs/>
          <w:color w:val="000000"/>
          <w:sz w:val="28"/>
          <w:szCs w:val="28"/>
        </w:rPr>
        <w:t xml:space="preserve">№ </w:t>
      </w:r>
      <w:r w:rsidR="00F06E36">
        <w:rPr>
          <w:bCs/>
          <w:color w:val="000000"/>
          <w:sz w:val="28"/>
          <w:szCs w:val="28"/>
        </w:rPr>
        <w:t>311</w:t>
      </w:r>
      <w:bookmarkStart w:id="0" w:name="_GoBack"/>
      <w:bookmarkEnd w:id="0"/>
    </w:p>
    <w:p w:rsidR="003C1859" w:rsidRPr="001117BE" w:rsidRDefault="003C1859" w:rsidP="003C1859">
      <w:pPr>
        <w:rPr>
          <w:sz w:val="28"/>
          <w:szCs w:val="28"/>
        </w:rPr>
      </w:pPr>
    </w:p>
    <w:p w:rsidR="00FE1622" w:rsidRDefault="00FE1622"/>
    <w:sectPr w:rsidR="00FE1622" w:rsidSect="00696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114C10"/>
    <w:multiLevelType w:val="hybridMultilevel"/>
    <w:tmpl w:val="93D24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2288F8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DAD"/>
    <w:rsid w:val="00223DAD"/>
    <w:rsid w:val="002548F5"/>
    <w:rsid w:val="003C1859"/>
    <w:rsid w:val="00413644"/>
    <w:rsid w:val="004A2F71"/>
    <w:rsid w:val="00696944"/>
    <w:rsid w:val="00854BC8"/>
    <w:rsid w:val="00A116EB"/>
    <w:rsid w:val="00D527C3"/>
    <w:rsid w:val="00F06E36"/>
    <w:rsid w:val="00F425E4"/>
    <w:rsid w:val="00FE1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498417-4DF6-4FEB-9E35-09B10526E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3C1859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3C1859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3C1859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1859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C1859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C1859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18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185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Б. Листопадова</cp:lastModifiedBy>
  <cp:revision>3</cp:revision>
  <cp:lastPrinted>2018-05-13T23:58:00Z</cp:lastPrinted>
  <dcterms:created xsi:type="dcterms:W3CDTF">2018-05-13T23:56:00Z</dcterms:created>
  <dcterms:modified xsi:type="dcterms:W3CDTF">2018-05-13T23:59:00Z</dcterms:modified>
</cp:coreProperties>
</file>